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59B86FC7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756557"/>
                <wp:effectExtent l="0" t="0" r="14605" b="2476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7565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0B2CE7" w14:textId="77777777" w:rsidR="002A7DA8" w:rsidRPr="002A7DA8" w:rsidRDefault="002A7DA8" w:rsidP="002A7DA8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A7DA8">
                              <w:rPr>
                                <w:rFonts w:eastAsia="Calibri"/>
                                <w:caps w:val="0"/>
                                <w:lang w:eastAsia="en-US"/>
                              </w:rPr>
                              <w:t xml:space="preserve">PROCEDURA TELEMATICA APERTA PER </w:t>
                            </w:r>
                            <w:r w:rsidRPr="002A7DA8">
                              <w:t>L’APPALTO PER LA REALIZZAZIONE DI UN SISTEMA DI LETTURA TARGHE E VIDEOSORVEGLIANZA SUL TERRITORIO COMUNALE</w:t>
                            </w:r>
                            <w:r w:rsidRPr="002A7DA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D4307D8" w14:textId="365C6C0B" w:rsidR="00946BD9" w:rsidRPr="002A7DA8" w:rsidRDefault="000D5650" w:rsidP="000A0FD7">
                            <w:pPr>
                              <w:pStyle w:val="Titolo1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2A7DA8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OFFERTA ECONOMICA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59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">
                <v:textbox>
                  <w:txbxContent>
                    <w:p w14:paraId="720B2CE7" w14:textId="77777777" w:rsidR="002A7DA8" w:rsidRPr="002A7DA8" w:rsidRDefault="002A7DA8" w:rsidP="002A7DA8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i/>
                          <w:iCs/>
                        </w:rPr>
                      </w:pPr>
                      <w:r w:rsidRPr="002A7DA8">
                        <w:rPr>
                          <w:rFonts w:eastAsia="Calibri"/>
                          <w:caps w:val="0"/>
                          <w:lang w:eastAsia="en-US"/>
                        </w:rPr>
                        <w:t xml:space="preserve">PROCEDURA TELEMATICA APERTA PER </w:t>
                      </w:r>
                      <w:r w:rsidRPr="002A7DA8">
                        <w:t>L’APPALTO PER LA REALIZZAZIONE DI UN SISTEMA DI LETTURA TARGHE E VIDEOSORVEGLIANZA SUL TERRITORIO COMUNALE</w:t>
                      </w:r>
                      <w:r w:rsidRPr="002A7DA8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6D4307D8" w14:textId="365C6C0B" w:rsidR="00946BD9" w:rsidRPr="002A7DA8" w:rsidRDefault="000D5650" w:rsidP="000A0FD7">
                      <w:pPr>
                        <w:pStyle w:val="Titolo1"/>
                        <w:numPr>
                          <w:ilvl w:val="0"/>
                          <w:numId w:val="9"/>
                        </w:numPr>
                        <w:spacing w:before="0" w:after="0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2A7DA8">
                        <w:rPr>
                          <w:b w:val="0"/>
                          <w:bCs w:val="0"/>
                          <w:i/>
                          <w:iCs/>
                        </w:rPr>
                        <w:t>OFFERTA ECONOMICA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F </w:t>
      </w:r>
      <w:proofErr w:type="spellStart"/>
      <w:r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/>
          <w:bCs/>
        </w:rPr>
        <w:t xml:space="preserve"> R E</w:t>
      </w:r>
    </w:p>
    <w:p w14:paraId="0FF680B3" w14:textId="4A5EDFB1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 xml:space="preserve">, sull’importo posto a base di gara,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463"/>
        <w:gridCol w:w="1791"/>
        <w:gridCol w:w="1817"/>
        <w:gridCol w:w="1597"/>
      </w:tblGrid>
      <w:tr w:rsidR="00E765F5" w:rsidRPr="00E765F5" w14:paraId="2CF91A08" w14:textId="77777777" w:rsidTr="002A7DA8">
        <w:trPr>
          <w:jc w:val="center"/>
        </w:trPr>
        <w:tc>
          <w:tcPr>
            <w:tcW w:w="545" w:type="dxa"/>
            <w:shd w:val="clear" w:color="auto" w:fill="D9D9D9"/>
            <w:vAlign w:val="center"/>
          </w:tcPr>
          <w:p w14:paraId="21FA3568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463" w:type="dxa"/>
            <w:shd w:val="clear" w:color="auto" w:fill="D9D9D9"/>
            <w:vAlign w:val="center"/>
          </w:tcPr>
          <w:p w14:paraId="16DF9BF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B6E392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CPV</w:t>
            </w:r>
          </w:p>
        </w:tc>
        <w:tc>
          <w:tcPr>
            <w:tcW w:w="1817" w:type="dxa"/>
            <w:shd w:val="clear" w:color="auto" w:fill="D9D9D9"/>
            <w:vAlign w:val="center"/>
          </w:tcPr>
          <w:p w14:paraId="6E9272E3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P (principale)</w:t>
            </w:r>
          </w:p>
          <w:p w14:paraId="034E6EBF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S (secondaria)</w:t>
            </w:r>
          </w:p>
        </w:tc>
        <w:tc>
          <w:tcPr>
            <w:tcW w:w="1597" w:type="dxa"/>
            <w:shd w:val="clear" w:color="auto" w:fill="D9D9D9"/>
            <w:vAlign w:val="center"/>
          </w:tcPr>
          <w:p w14:paraId="72FB47A9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Importo</w:t>
            </w:r>
          </w:p>
        </w:tc>
      </w:tr>
      <w:tr w:rsidR="002061D3" w:rsidRPr="00E765F5" w14:paraId="11970B07" w14:textId="77777777" w:rsidTr="002A7DA8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B686438" w14:textId="77777777" w:rsidR="002061D3" w:rsidRPr="00E765F5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ED9A4D8" w14:textId="1C41FCAF" w:rsidR="002061D3" w:rsidRPr="00E238B2" w:rsidRDefault="002061D3" w:rsidP="00070CCA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238B2">
              <w:rPr>
                <w:rFonts w:ascii="Arial" w:hAnsi="Arial" w:cs="Arial"/>
              </w:rPr>
              <w:t>Fornitura e posa in opera del nuovo sistema di videosorveglianza dei siti comunali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1E95A68C" w14:textId="43E40412" w:rsidR="002061D3" w:rsidRPr="00E238B2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238B2">
              <w:rPr>
                <w:rFonts w:ascii="Arial" w:hAnsi="Arial" w:cs="Arial"/>
                <w:bCs/>
              </w:rPr>
              <w:t>32323500-8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E23058C" w14:textId="77777777" w:rsidR="002061D3" w:rsidRPr="00E238B2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238B2">
              <w:rPr>
                <w:rFonts w:ascii="Arial" w:eastAsia="Times New Roman" w:hAnsi="Arial" w:cs="Arial"/>
                <w:lang w:eastAsia="it-IT"/>
              </w:rPr>
              <w:t>P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098D102" w14:textId="74D2EF0A" w:rsidR="002061D3" w:rsidRPr="00E238B2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061D3">
              <w:rPr>
                <w:rFonts w:ascii="Arial" w:eastAsia="Times New Roman" w:hAnsi="Arial" w:cs="Arial"/>
                <w:lang w:eastAsia="it-IT"/>
              </w:rPr>
              <w:t>€. 523.471,75</w:t>
            </w:r>
          </w:p>
        </w:tc>
      </w:tr>
      <w:tr w:rsidR="002061D3" w:rsidRPr="00E765F5" w14:paraId="14835E82" w14:textId="77777777" w:rsidTr="002A7DA8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F4937EB" w14:textId="0ECD6DBB" w:rsidR="002061D3" w:rsidRPr="00E765F5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6F3113C" w14:textId="4154CB2C" w:rsidR="002061D3" w:rsidRPr="00E238B2" w:rsidRDefault="002061D3" w:rsidP="00070CC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061D3">
              <w:rPr>
                <w:rFonts w:ascii="Arial" w:hAnsi="Arial" w:cs="Arial"/>
              </w:rPr>
              <w:t>ervizi di manutenzione e assistenza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5E8DCA1" w14:textId="77777777" w:rsidR="002061D3" w:rsidRPr="00E238B2" w:rsidRDefault="002061D3" w:rsidP="00E765F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164B7F2" w14:textId="0BB4A1F4" w:rsidR="002061D3" w:rsidRPr="00E238B2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FF1A63E" w14:textId="7F04B896" w:rsidR="002061D3" w:rsidRPr="00E238B2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061D3">
              <w:rPr>
                <w:rFonts w:ascii="Arial" w:eastAsia="Times New Roman" w:hAnsi="Arial" w:cs="Arial"/>
                <w:iCs/>
                <w:lang w:eastAsia="it-IT"/>
              </w:rPr>
              <w:t>€. 67.297,65</w:t>
            </w:r>
          </w:p>
        </w:tc>
      </w:tr>
      <w:tr w:rsidR="00E015CA" w:rsidRPr="00E765F5" w14:paraId="29F12E52" w14:textId="77777777" w:rsidTr="002A7DA8">
        <w:trPr>
          <w:jc w:val="center"/>
        </w:trPr>
        <w:tc>
          <w:tcPr>
            <w:tcW w:w="7616" w:type="dxa"/>
            <w:gridSpan w:val="4"/>
            <w:shd w:val="clear" w:color="auto" w:fill="auto"/>
            <w:vAlign w:val="center"/>
          </w:tcPr>
          <w:p w14:paraId="6A8EC217" w14:textId="53C80593" w:rsidR="00E015CA" w:rsidRPr="002061D3" w:rsidRDefault="00E015CA" w:rsidP="002061D3">
            <w:pPr>
              <w:pStyle w:val="Paragrafoelenco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b/>
                <w:lang w:eastAsia="it-IT"/>
              </w:rPr>
            </w:pPr>
            <w:r w:rsidRPr="002061D3">
              <w:rPr>
                <w:rFonts w:ascii="Arial" w:hAnsi="Arial" w:cs="Arial"/>
                <w:b/>
                <w:bCs/>
              </w:rPr>
              <w:t xml:space="preserve">Importo </w:t>
            </w:r>
            <w:r w:rsidR="002061D3" w:rsidRPr="002061D3">
              <w:rPr>
                <w:rFonts w:ascii="Arial" w:hAnsi="Arial" w:cs="Arial"/>
                <w:b/>
                <w:bCs/>
              </w:rPr>
              <w:t>complessivo a base di gara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1B8CF31" w14:textId="76652F86" w:rsidR="00E015CA" w:rsidRPr="002061D3" w:rsidRDefault="002061D3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2061D3">
              <w:rPr>
                <w:rFonts w:ascii="Arial" w:eastAsia="Times New Roman" w:hAnsi="Arial" w:cs="Arial"/>
                <w:b/>
                <w:bCs/>
                <w:lang w:eastAsia="it-IT"/>
              </w:rPr>
              <w:t>€. 590.769,40</w:t>
            </w:r>
          </w:p>
        </w:tc>
      </w:tr>
      <w:tr w:rsidR="00E015CA" w:rsidRPr="00E765F5" w14:paraId="0E03A819" w14:textId="77777777" w:rsidTr="002A7DA8">
        <w:trPr>
          <w:jc w:val="center"/>
        </w:trPr>
        <w:tc>
          <w:tcPr>
            <w:tcW w:w="7616" w:type="dxa"/>
            <w:gridSpan w:val="4"/>
            <w:shd w:val="clear" w:color="auto" w:fill="auto"/>
            <w:vAlign w:val="center"/>
          </w:tcPr>
          <w:p w14:paraId="248AB704" w14:textId="28ACF02D" w:rsidR="00E015CA" w:rsidRPr="002061D3" w:rsidRDefault="002061D3" w:rsidP="002061D3">
            <w:pPr>
              <w:spacing w:before="60" w:after="60" w:line="276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2061D3">
              <w:rPr>
                <w:rFonts w:ascii="Arial" w:hAnsi="Arial" w:cs="Arial"/>
              </w:rPr>
              <w:t>di</w:t>
            </w:r>
            <w:r w:rsidR="00E015CA" w:rsidRPr="002061D3">
              <w:rPr>
                <w:rFonts w:ascii="Arial" w:hAnsi="Arial" w:cs="Arial"/>
              </w:rPr>
              <w:t xml:space="preserve"> cui </w:t>
            </w:r>
            <w:r w:rsidRPr="002061D3">
              <w:rPr>
                <w:rFonts w:ascii="Arial" w:hAnsi="Arial" w:cs="Arial"/>
              </w:rPr>
              <w:t>o</w:t>
            </w:r>
            <w:r w:rsidR="00E015CA" w:rsidRPr="002061D3">
              <w:rPr>
                <w:rFonts w:ascii="Arial" w:hAnsi="Arial" w:cs="Arial"/>
              </w:rPr>
              <w:t>neri per la sicurezza</w:t>
            </w:r>
            <w:r w:rsidRPr="002061D3">
              <w:rPr>
                <w:rFonts w:ascii="Arial" w:hAnsi="Arial" w:cs="Arial"/>
              </w:rPr>
              <w:t>,</w:t>
            </w:r>
            <w:r w:rsidR="00E015CA" w:rsidRPr="002061D3">
              <w:rPr>
                <w:rFonts w:ascii="Arial" w:hAnsi="Arial" w:cs="Arial"/>
              </w:rPr>
              <w:t xml:space="preserve"> non soggetti a ribasso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89BD9E9" w14:textId="206128E7" w:rsidR="00E015CA" w:rsidRPr="002061D3" w:rsidRDefault="00E015CA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061D3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Pr="002061D3">
              <w:rPr>
                <w:rFonts w:ascii="Arial" w:hAnsi="Arial" w:cs="Arial"/>
              </w:rPr>
              <w:t>19.205,21</w:t>
            </w:r>
          </w:p>
        </w:tc>
      </w:tr>
      <w:tr w:rsidR="00E765F5" w:rsidRPr="00A26EB1" w14:paraId="6B811B3D" w14:textId="77777777" w:rsidTr="002A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5662" w14:textId="77777777" w:rsidR="00E765F5" w:rsidRPr="00A26EB1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BE7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%</w:t>
            </w:r>
          </w:p>
        </w:tc>
      </w:tr>
      <w:tr w:rsidR="00E765F5" w:rsidRPr="00A26EB1" w14:paraId="6805848A" w14:textId="77777777" w:rsidTr="002A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EEB7" w14:textId="5729A59D" w:rsidR="00E765F5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D08E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E765F5" w:rsidRPr="00A26EB1" w14:paraId="722E3145" w14:textId="77777777" w:rsidTr="002A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1BD" w14:textId="3BC59ECE" w:rsidR="00E765F5" w:rsidRDefault="002061D3" w:rsidP="002061D3">
            <w:pPr>
              <w:spacing w:before="60" w:after="60" w:line="240" w:lineRule="auto"/>
              <w:ind w:firstLine="389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 xml:space="preserve">D) </w:t>
            </w:r>
            <w:r w:rsidR="00E765F5" w:rsidRPr="00AE6150">
              <w:rPr>
                <w:rFonts w:ascii="Arial" w:eastAsia="Times New Roman" w:hAnsi="Arial" w:cs="Arial"/>
                <w:b/>
                <w:lang w:eastAsia="it-IT"/>
              </w:rPr>
              <w:t>IMPORTO DEL PREZZO OFFERTO</w:t>
            </w:r>
            <w:r w:rsidR="00E765F5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E765F5" w:rsidRPr="00AE6150">
              <w:rPr>
                <w:rFonts w:ascii="Arial" w:eastAsia="Times New Roman" w:hAnsi="Arial" w:cs="Arial"/>
                <w:b/>
                <w:lang w:eastAsia="it-IT"/>
              </w:rPr>
              <w:t xml:space="preserve">A CORPO </w:t>
            </w:r>
            <w:r w:rsidR="00E765F5">
              <w:rPr>
                <w:rFonts w:ascii="Arial" w:eastAsia="Times New Roman" w:hAnsi="Arial" w:cs="Arial"/>
                <w:b/>
                <w:lang w:eastAsia="it-IT"/>
              </w:rPr>
              <w:t>(D = A – C)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8FF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</w:tbl>
    <w:p w14:paraId="35645FD5" w14:textId="77777777" w:rsidR="00E238B2" w:rsidRDefault="00E238B2" w:rsidP="00D20D4F">
      <w:pPr>
        <w:jc w:val="center"/>
        <w:rPr>
          <w:rFonts w:ascii="Arial" w:hAnsi="Arial" w:cs="Arial"/>
          <w:b/>
          <w:bCs/>
        </w:rPr>
      </w:pPr>
    </w:p>
    <w:p w14:paraId="13AE7324" w14:textId="0912A66F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avere valutato tutte le circostanze generali e particolari che possono avere influito sulla </w:t>
      </w:r>
      <w:r w:rsidRPr="00DD7C5B">
        <w:rPr>
          <w:rFonts w:ascii="Arial" w:eastAsia="Calibri" w:hAnsi="Arial" w:cs="Arial"/>
          <w:color w:val="000000"/>
          <w:kern w:val="2"/>
        </w:rPr>
        <w:lastRenderedPageBreak/>
        <w:t>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33543E30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</w:p>
    <w:p w14:paraId="52A02265" w14:textId="72CDFA8E" w:rsidR="00204326" w:rsidRDefault="00204326" w:rsidP="00204326">
      <w:pPr>
        <w:pStyle w:val="Corpotesto"/>
        <w:numPr>
          <w:ilvl w:val="0"/>
          <w:numId w:val="3"/>
        </w:numPr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  <w:r w:rsidRPr="00204326">
        <w:rPr>
          <w:rFonts w:ascii="Arial" w:hAnsi="Arial" w:cs="Arial"/>
        </w:rPr>
        <w:t>che i costi della manodopera che la sottoscritta impresa dovrà sostenere per l’esecuzione dell’appalto, indicati nell’offerta economica</w:t>
      </w:r>
      <w:r w:rsidRPr="00204326">
        <w:rPr>
          <w:rFonts w:ascii="Arial" w:hAnsi="Arial" w:cs="Arial"/>
          <w:spacing w:val="-38"/>
        </w:rPr>
        <w:t xml:space="preserve"> </w:t>
      </w:r>
      <w:r w:rsidRPr="00204326">
        <w:rPr>
          <w:rFonts w:ascii="Arial" w:hAnsi="Arial" w:cs="Arial"/>
        </w:rPr>
        <w:t>in</w:t>
      </w:r>
      <w:r w:rsidRPr="00204326">
        <w:rPr>
          <w:rFonts w:ascii="Arial" w:hAnsi="Arial" w:cs="Arial"/>
          <w:spacing w:val="-3"/>
        </w:rPr>
        <w:t xml:space="preserve"> </w:t>
      </w:r>
      <w:r w:rsidRPr="00204326">
        <w:rPr>
          <w:rFonts w:ascii="Arial" w:hAnsi="Arial" w:cs="Arial"/>
        </w:rPr>
        <w:t>complessivi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€</w:t>
      </w:r>
      <w:r>
        <w:rPr>
          <w:rFonts w:ascii="Arial" w:hAnsi="Arial" w:cs="Arial"/>
        </w:rPr>
        <w:t>. __________ s</w:t>
      </w:r>
      <w:r w:rsidRPr="00204326">
        <w:rPr>
          <w:rFonts w:ascii="Arial" w:hAnsi="Arial" w:cs="Arial"/>
        </w:rPr>
        <w:t>ono dettagliati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nel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seguente</w:t>
      </w:r>
      <w:r w:rsidRPr="00204326">
        <w:rPr>
          <w:rFonts w:ascii="Arial" w:hAnsi="Arial" w:cs="Arial"/>
          <w:spacing w:val="-1"/>
        </w:rPr>
        <w:t xml:space="preserve"> </w:t>
      </w:r>
      <w:r w:rsidRPr="00204326">
        <w:rPr>
          <w:rFonts w:ascii="Arial" w:hAnsi="Arial" w:cs="Arial"/>
        </w:rPr>
        <w:t>prospetto:</w:t>
      </w:r>
    </w:p>
    <w:p w14:paraId="63121477" w14:textId="77777777" w:rsidR="00204326" w:rsidRDefault="00204326" w:rsidP="00204326">
      <w:pPr>
        <w:pStyle w:val="Corpotesto"/>
        <w:tabs>
          <w:tab w:val="left" w:pos="6578"/>
        </w:tabs>
        <w:spacing w:before="111"/>
        <w:ind w:left="720" w:right="255"/>
        <w:jc w:val="both"/>
        <w:rPr>
          <w:rFonts w:ascii="Arial" w:hAnsi="Arial" w:cs="Arial"/>
        </w:rPr>
      </w:pPr>
    </w:p>
    <w:tbl>
      <w:tblPr>
        <w:tblStyle w:val="TableNormal"/>
        <w:tblW w:w="984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06"/>
        <w:gridCol w:w="1433"/>
        <w:gridCol w:w="1217"/>
        <w:gridCol w:w="1241"/>
        <w:gridCol w:w="1301"/>
        <w:gridCol w:w="1714"/>
      </w:tblGrid>
      <w:tr w:rsidR="00204326" w:rsidRPr="00204326" w14:paraId="3DD5C1D6" w14:textId="77777777" w:rsidTr="00204326">
        <w:trPr>
          <w:trHeight w:val="220"/>
        </w:trPr>
        <w:tc>
          <w:tcPr>
            <w:tcW w:w="1436" w:type="dxa"/>
          </w:tcPr>
          <w:p w14:paraId="121BD68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1018E8C" w14:textId="77777777" w:rsidR="00204326" w:rsidRPr="00204326" w:rsidRDefault="00204326" w:rsidP="0084774A">
            <w:pPr>
              <w:pStyle w:val="TableParagraph"/>
              <w:spacing w:line="200" w:lineRule="exact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433" w:type="dxa"/>
          </w:tcPr>
          <w:p w14:paraId="43C66FB8" w14:textId="77777777" w:rsidR="00204326" w:rsidRPr="00204326" w:rsidRDefault="00204326" w:rsidP="0084774A">
            <w:pPr>
              <w:pStyle w:val="TableParagraph"/>
              <w:spacing w:line="200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B</w:t>
            </w:r>
          </w:p>
        </w:tc>
        <w:tc>
          <w:tcPr>
            <w:tcW w:w="1217" w:type="dxa"/>
          </w:tcPr>
          <w:p w14:paraId="2EB8BE09" w14:textId="77777777" w:rsidR="00204326" w:rsidRPr="00204326" w:rsidRDefault="00204326" w:rsidP="0084774A">
            <w:pPr>
              <w:pStyle w:val="TableParagraph"/>
              <w:spacing w:line="200" w:lineRule="exact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1241" w:type="dxa"/>
          </w:tcPr>
          <w:p w14:paraId="005F3118" w14:textId="77777777" w:rsidR="00204326" w:rsidRPr="00204326" w:rsidRDefault="00204326" w:rsidP="0084774A">
            <w:pPr>
              <w:pStyle w:val="TableParagraph"/>
              <w:spacing w:line="200" w:lineRule="exact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D</w:t>
            </w:r>
          </w:p>
        </w:tc>
        <w:tc>
          <w:tcPr>
            <w:tcW w:w="1301" w:type="dxa"/>
          </w:tcPr>
          <w:p w14:paraId="5EEB26AE" w14:textId="77777777" w:rsidR="00204326" w:rsidRPr="00204326" w:rsidRDefault="00204326" w:rsidP="0084774A">
            <w:pPr>
              <w:pStyle w:val="TableParagraph"/>
              <w:spacing w:line="200" w:lineRule="exact"/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714" w:type="dxa"/>
          </w:tcPr>
          <w:p w14:paraId="7E37CD8E" w14:textId="77777777" w:rsidR="00204326" w:rsidRPr="00204326" w:rsidRDefault="00204326" w:rsidP="0084774A">
            <w:pPr>
              <w:pStyle w:val="TableParagraph"/>
              <w:spacing w:line="200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</w:p>
        </w:tc>
      </w:tr>
      <w:tr w:rsidR="00204326" w:rsidRPr="00204326" w14:paraId="03C0D84F" w14:textId="77777777" w:rsidTr="00204326">
        <w:trPr>
          <w:trHeight w:val="659"/>
        </w:trPr>
        <w:tc>
          <w:tcPr>
            <w:tcW w:w="1436" w:type="dxa"/>
          </w:tcPr>
          <w:p w14:paraId="4C7A1552" w14:textId="77777777" w:rsidR="00204326" w:rsidRPr="00204326" w:rsidRDefault="00204326" w:rsidP="00FA35C7">
            <w:pPr>
              <w:pStyle w:val="TableParagraph"/>
              <w:spacing w:line="237" w:lineRule="auto"/>
              <w:ind w:right="15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Livello</w:t>
            </w:r>
            <w:proofErr w:type="spellEnd"/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contrattuale</w:t>
            </w:r>
            <w:proofErr w:type="spellEnd"/>
          </w:p>
        </w:tc>
        <w:tc>
          <w:tcPr>
            <w:tcW w:w="1506" w:type="dxa"/>
          </w:tcPr>
          <w:p w14:paraId="04E89C47" w14:textId="33F6E2B8" w:rsidR="00204326" w:rsidRPr="00204326" w:rsidRDefault="00204326" w:rsidP="00FA35C7">
            <w:pPr>
              <w:pStyle w:val="TableParagraph"/>
              <w:spacing w:line="237" w:lineRule="auto"/>
              <w:ind w:left="276" w:right="26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Retribuzion</w:t>
            </w:r>
            <w:r w:rsidRPr="00204326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tabellare</w:t>
            </w:r>
            <w:proofErr w:type="spellEnd"/>
            <w:r w:rsidRPr="0020432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oraria</w:t>
            </w:r>
            <w:proofErr w:type="spellEnd"/>
            <w:r w:rsidR="00FA35C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netta</w:t>
            </w:r>
            <w:proofErr w:type="spellEnd"/>
          </w:p>
        </w:tc>
        <w:tc>
          <w:tcPr>
            <w:tcW w:w="1433" w:type="dxa"/>
          </w:tcPr>
          <w:p w14:paraId="6AC010FB" w14:textId="77777777" w:rsidR="00204326" w:rsidRPr="00204326" w:rsidRDefault="00204326" w:rsidP="00FA35C7">
            <w:pPr>
              <w:pStyle w:val="TableParagraph"/>
              <w:spacing w:line="237" w:lineRule="auto"/>
              <w:ind w:left="192" w:right="110" w:hanging="6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Altre</w:t>
            </w:r>
            <w:proofErr w:type="spellEnd"/>
            <w:r w:rsidRPr="0020432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voci</w:t>
            </w:r>
            <w:proofErr w:type="spellEnd"/>
            <w:r w:rsidRPr="0020432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rateo</w:t>
            </w:r>
            <w:proofErr w:type="spellEnd"/>
            <w:r w:rsidRPr="00204326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13^,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TFR,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 w:rsidRPr="0020432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217" w:type="dxa"/>
          </w:tcPr>
          <w:p w14:paraId="65585F10" w14:textId="77777777" w:rsidR="00204326" w:rsidRPr="00204326" w:rsidRDefault="00204326" w:rsidP="00FA35C7">
            <w:pPr>
              <w:pStyle w:val="TableParagraph"/>
              <w:spacing w:line="237" w:lineRule="auto"/>
              <w:ind w:left="321" w:right="130" w:hanging="17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Oneri</w:t>
            </w:r>
            <w:proofErr w:type="spellEnd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riflessi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A</w:t>
            </w:r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+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41" w:type="dxa"/>
          </w:tcPr>
          <w:p w14:paraId="0A43DD54" w14:textId="77777777" w:rsidR="00204326" w:rsidRPr="00204326" w:rsidRDefault="00204326" w:rsidP="00FA35C7">
            <w:pPr>
              <w:pStyle w:val="TableParagraph"/>
              <w:spacing w:line="237" w:lineRule="auto"/>
              <w:ind w:left="170" w:right="1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Costo</w:t>
            </w:r>
            <w:proofErr w:type="spellEnd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orario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lordo</w:t>
            </w:r>
            <w:proofErr w:type="spellEnd"/>
          </w:p>
          <w:p w14:paraId="688EA44C" w14:textId="77777777" w:rsidR="00204326" w:rsidRPr="00204326" w:rsidRDefault="00204326" w:rsidP="00FA35C7">
            <w:pPr>
              <w:pStyle w:val="TableParagraph"/>
              <w:spacing w:before="1" w:line="203" w:lineRule="exact"/>
              <w:ind w:left="168" w:right="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(A</w:t>
            </w:r>
            <w:r w:rsidRPr="002043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+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B+C)</w:t>
            </w:r>
          </w:p>
        </w:tc>
        <w:tc>
          <w:tcPr>
            <w:tcW w:w="1301" w:type="dxa"/>
          </w:tcPr>
          <w:p w14:paraId="4341EE12" w14:textId="77777777" w:rsidR="00204326" w:rsidRPr="00204326" w:rsidRDefault="00204326" w:rsidP="00FA35C7">
            <w:pPr>
              <w:pStyle w:val="TableParagraph"/>
              <w:spacing w:line="217" w:lineRule="exact"/>
              <w:ind w:left="91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Ore</w:t>
            </w:r>
            <w:r w:rsidRPr="002043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di</w:t>
            </w:r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impiego</w:t>
            </w:r>
            <w:proofErr w:type="spellEnd"/>
          </w:p>
        </w:tc>
        <w:tc>
          <w:tcPr>
            <w:tcW w:w="1714" w:type="dxa"/>
          </w:tcPr>
          <w:p w14:paraId="5357090C" w14:textId="77777777" w:rsidR="00204326" w:rsidRPr="00204326" w:rsidRDefault="00204326" w:rsidP="00FA35C7">
            <w:pPr>
              <w:pStyle w:val="TableParagraph"/>
              <w:spacing w:line="237" w:lineRule="auto"/>
              <w:ind w:left="179" w:right="16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Costo</w:t>
            </w:r>
            <w:proofErr w:type="spellEnd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complessivo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sostenuto</w:t>
            </w:r>
          </w:p>
          <w:p w14:paraId="4D02E966" w14:textId="77777777" w:rsidR="00204326" w:rsidRPr="00204326" w:rsidRDefault="00204326" w:rsidP="00FA35C7">
            <w:pPr>
              <w:pStyle w:val="TableParagraph"/>
              <w:spacing w:before="1" w:line="203" w:lineRule="exact"/>
              <w:ind w:left="179" w:right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(D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x</w:t>
            </w:r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E)</w:t>
            </w:r>
          </w:p>
        </w:tc>
      </w:tr>
      <w:tr w:rsidR="00204326" w:rsidRPr="00204326" w14:paraId="0407492C" w14:textId="77777777" w:rsidTr="00204326">
        <w:trPr>
          <w:trHeight w:val="220"/>
        </w:trPr>
        <w:tc>
          <w:tcPr>
            <w:tcW w:w="1436" w:type="dxa"/>
          </w:tcPr>
          <w:p w14:paraId="1836F18B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0EDD26B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523A77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3DCE177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BC26C8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4CC9FF6F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C592C5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1DAD69B4" w14:textId="77777777" w:rsidTr="00204326">
        <w:trPr>
          <w:trHeight w:val="217"/>
        </w:trPr>
        <w:tc>
          <w:tcPr>
            <w:tcW w:w="1436" w:type="dxa"/>
          </w:tcPr>
          <w:p w14:paraId="268ED3C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05E8AD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6018AB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143346D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E30FD4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8711A2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044A90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5DFDEDC0" w14:textId="77777777" w:rsidTr="00204326">
        <w:trPr>
          <w:trHeight w:val="220"/>
        </w:trPr>
        <w:tc>
          <w:tcPr>
            <w:tcW w:w="1436" w:type="dxa"/>
          </w:tcPr>
          <w:p w14:paraId="20BCEDBE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0AF95337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19FA198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2AB1505E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64EC3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DC680B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345208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17378730" w14:textId="77777777" w:rsidTr="00204326">
        <w:trPr>
          <w:trHeight w:val="220"/>
        </w:trPr>
        <w:tc>
          <w:tcPr>
            <w:tcW w:w="1436" w:type="dxa"/>
          </w:tcPr>
          <w:p w14:paraId="7196D19D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41F45F5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6FA1DE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45A724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CDEC03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881078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90B729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7C2984AD" w14:textId="77777777" w:rsidTr="00204326">
        <w:trPr>
          <w:trHeight w:val="220"/>
        </w:trPr>
        <w:tc>
          <w:tcPr>
            <w:tcW w:w="1436" w:type="dxa"/>
          </w:tcPr>
          <w:p w14:paraId="4849F3B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8184F1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379EC60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611FB583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8833A8F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D6A3CDD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FADDDF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4E64EB72" w14:textId="77777777" w:rsidTr="00204326">
        <w:trPr>
          <w:trHeight w:val="217"/>
        </w:trPr>
        <w:tc>
          <w:tcPr>
            <w:tcW w:w="1436" w:type="dxa"/>
          </w:tcPr>
          <w:p w14:paraId="5FD3DE5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8" w:type="dxa"/>
            <w:gridSpan w:val="5"/>
          </w:tcPr>
          <w:p w14:paraId="5E060620" w14:textId="77777777" w:rsidR="00204326" w:rsidRPr="00204326" w:rsidRDefault="00204326" w:rsidP="0084774A">
            <w:pPr>
              <w:pStyle w:val="TableParagraph"/>
              <w:spacing w:line="198" w:lineRule="exact"/>
              <w:ind w:left="1728"/>
              <w:rPr>
                <w:rFonts w:ascii="Arial" w:hAnsi="Arial" w:cs="Arial"/>
                <w:b/>
                <w:sz w:val="16"/>
                <w:szCs w:val="16"/>
              </w:rPr>
            </w:pPr>
            <w:r w:rsidRPr="00204326">
              <w:rPr>
                <w:rFonts w:ascii="Arial" w:hAnsi="Arial" w:cs="Arial"/>
                <w:b/>
                <w:sz w:val="16"/>
                <w:szCs w:val="16"/>
              </w:rPr>
              <w:t>TOTALE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COMPLESSIVO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COSTO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PERSONALE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1714" w:type="dxa"/>
          </w:tcPr>
          <w:p w14:paraId="2825D4E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C5756E" w14:textId="7136D5D3" w:rsidR="00204326" w:rsidRDefault="00204326" w:rsidP="00204326">
      <w:pPr>
        <w:pStyle w:val="Corpotesto"/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</w:p>
    <w:p w14:paraId="5FB5E9D3" w14:textId="77777777" w:rsidR="00204326" w:rsidRPr="00204326" w:rsidRDefault="00204326" w:rsidP="00204326">
      <w:pPr>
        <w:pStyle w:val="Corpotesto"/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</w:p>
    <w:p w14:paraId="5593E777" w14:textId="77777777" w:rsidR="00204326" w:rsidRPr="00DD7C5B" w:rsidRDefault="00204326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98E"/>
    <w:multiLevelType w:val="hybridMultilevel"/>
    <w:tmpl w:val="CA584C90"/>
    <w:lvl w:ilvl="0" w:tplc="27FAEE7C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7" w15:restartNumberingAfterBreak="0">
    <w:nsid w:val="51CF3493"/>
    <w:multiLevelType w:val="hybridMultilevel"/>
    <w:tmpl w:val="F0E4139C"/>
    <w:lvl w:ilvl="0" w:tplc="EFF4E69E"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52B07CAA"/>
    <w:multiLevelType w:val="hybridMultilevel"/>
    <w:tmpl w:val="3C8ACB94"/>
    <w:lvl w:ilvl="0" w:tplc="D0A4A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 w16cid:durableId="2137867138">
    <w:abstractNumId w:val="3"/>
  </w:num>
  <w:num w:numId="2" w16cid:durableId="1053431275">
    <w:abstractNumId w:val="6"/>
  </w:num>
  <w:num w:numId="3" w16cid:durableId="1696496721">
    <w:abstractNumId w:val="0"/>
  </w:num>
  <w:num w:numId="4" w16cid:durableId="564296257">
    <w:abstractNumId w:val="9"/>
  </w:num>
  <w:num w:numId="5" w16cid:durableId="889724802">
    <w:abstractNumId w:val="2"/>
  </w:num>
  <w:num w:numId="6" w16cid:durableId="562525109">
    <w:abstractNumId w:val="4"/>
  </w:num>
  <w:num w:numId="7" w16cid:durableId="1775590553">
    <w:abstractNumId w:val="5"/>
  </w:num>
  <w:num w:numId="8" w16cid:durableId="1547256555">
    <w:abstractNumId w:val="7"/>
  </w:num>
  <w:num w:numId="9" w16cid:durableId="186333276">
    <w:abstractNumId w:val="8"/>
  </w:num>
  <w:num w:numId="10" w16cid:durableId="78623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DD6"/>
    <w:rsid w:val="00070CCA"/>
    <w:rsid w:val="000A0FD7"/>
    <w:rsid w:val="000D5650"/>
    <w:rsid w:val="00204326"/>
    <w:rsid w:val="002061D3"/>
    <w:rsid w:val="002A7DA8"/>
    <w:rsid w:val="00350DD6"/>
    <w:rsid w:val="00350ED5"/>
    <w:rsid w:val="004319C6"/>
    <w:rsid w:val="004E6008"/>
    <w:rsid w:val="005B6237"/>
    <w:rsid w:val="00672456"/>
    <w:rsid w:val="007B5A87"/>
    <w:rsid w:val="00946BD9"/>
    <w:rsid w:val="009C6328"/>
    <w:rsid w:val="00A26EB1"/>
    <w:rsid w:val="00A2710C"/>
    <w:rsid w:val="00AE6150"/>
    <w:rsid w:val="00B26885"/>
    <w:rsid w:val="00B50884"/>
    <w:rsid w:val="00B53017"/>
    <w:rsid w:val="00B9258F"/>
    <w:rsid w:val="00BC1967"/>
    <w:rsid w:val="00CD336C"/>
    <w:rsid w:val="00D20D4F"/>
    <w:rsid w:val="00DD7C5B"/>
    <w:rsid w:val="00E015CA"/>
    <w:rsid w:val="00E238B2"/>
    <w:rsid w:val="00E765F5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BE137B3A-BD0F-42BB-9ECC-2A073D50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8</cp:revision>
  <dcterms:created xsi:type="dcterms:W3CDTF">2023-03-29T07:07:00Z</dcterms:created>
  <dcterms:modified xsi:type="dcterms:W3CDTF">2023-03-30T14:46:00Z</dcterms:modified>
</cp:coreProperties>
</file>